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99" w:rsidRPr="00D87E99" w:rsidRDefault="00D87E99" w:rsidP="00D87E99">
      <w:pPr>
        <w:shd w:val="clear" w:color="auto" w:fill="FFFFFF"/>
        <w:spacing w:after="300" w:line="618" w:lineRule="atLeast"/>
        <w:jc w:val="center"/>
        <w:outlineLvl w:val="1"/>
        <w:rPr>
          <w:rFonts w:ascii="Times New Roman" w:eastAsia="Times New Roman" w:hAnsi="Times New Roman" w:cs="Times New Roman"/>
          <w:color w:val="191919"/>
          <w:sz w:val="40"/>
          <w:szCs w:val="40"/>
          <w:lang w:eastAsia="ru-RU"/>
        </w:rPr>
      </w:pPr>
      <w:r w:rsidRPr="00D87E99">
        <w:rPr>
          <w:rFonts w:ascii="Times New Roman" w:eastAsia="Times New Roman" w:hAnsi="Times New Roman" w:cs="Times New Roman"/>
          <w:color w:val="191919"/>
          <w:sz w:val="40"/>
          <w:szCs w:val="40"/>
          <w:lang w:eastAsia="ru-RU"/>
        </w:rPr>
        <w:t>Национальный календарь профилактических прививок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5"/>
        <w:gridCol w:w="5430"/>
      </w:tblGrid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инфекций, против которых проводятся профилактические прививки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физических лиц и сроки проведения профилактических прививок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Вирусный гепатит</w:t>
            </w:r>
            <w:proofErr w:type="gramStart"/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Новорожденные </w:t>
            </w:r>
            <w:proofErr w:type="gramStart"/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первые</w:t>
            </w:r>
            <w:proofErr w:type="gramEnd"/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часов жизни, дети в возрасте 1 и 4 месяцев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Новорожденные на 3-5-й день жизни, дети в возрасте 6 лет, относящиеся к группе повышенного риска заболевания туберкулезом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Пневмококковая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возрасте  2, 4 и 12-15 месяцев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Дифтерия, столбняк, коклюш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возрасте  2, 3, 4, 18 месяцев, 6 лет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Полиомиелит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возрасте  2, 3, 4, 12-15, 18 месяцев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Гемофильная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возрасте   2, 3, 4, 18 месяцев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Корь, эпидемический паротит, краснуха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возрасте  12-15 месяцев и 6 лет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Дифтерия и столбняк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возрасте 6 лет, 16 лет, взрослые в возрасте 26 лет и каждые последующие 10 лет жизни до достижения возраста 66 лет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возрасте 11 лет</w:t>
            </w:r>
          </w:p>
        </w:tc>
      </w:tr>
      <w:tr w:rsidR="00D87E99" w:rsidRPr="00D87E99" w:rsidTr="00D87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7E99" w:rsidRPr="00D87E99" w:rsidRDefault="00D87E99" w:rsidP="00D8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возрасте с 6 месяцев и взрослые</w:t>
            </w:r>
          </w:p>
        </w:tc>
      </w:tr>
    </w:tbl>
    <w:p w:rsidR="00564D86" w:rsidRDefault="00564D86"/>
    <w:sectPr w:rsidR="00564D86" w:rsidSect="0056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E99"/>
    <w:rsid w:val="00564D86"/>
    <w:rsid w:val="00D8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86"/>
  </w:style>
  <w:style w:type="paragraph" w:styleId="2">
    <w:name w:val="heading 2"/>
    <w:basedOn w:val="a"/>
    <w:link w:val="20"/>
    <w:uiPriority w:val="9"/>
    <w:qFormat/>
    <w:rsid w:val="00D87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3</cp:revision>
  <dcterms:created xsi:type="dcterms:W3CDTF">2022-07-27T08:48:00Z</dcterms:created>
  <dcterms:modified xsi:type="dcterms:W3CDTF">2022-07-27T08:50:00Z</dcterms:modified>
</cp:coreProperties>
</file>